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D2" w:rsidRPr="009630D2" w:rsidRDefault="009630D2" w:rsidP="000601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30D2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ru-RU"/>
        </w:rPr>
        <w:t>Чем занять ребенка 3 лет</w:t>
      </w:r>
    </w:p>
    <w:p w:rsidR="009630D2" w:rsidRDefault="009630D2" w:rsidP="009630D2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857500"/>
            <wp:effectExtent l="19050" t="0" r="0" b="0"/>
            <wp:wrapSquare wrapText="bothSides"/>
            <wp:docPr id="2" name="Рисунок 2" descr="&amp;CHcy;&amp;iecy;&amp;mcy; &amp;zcy;&amp;acy;&amp;ncy;&amp;yacy;&amp;tcy;&amp;softcy; &amp;rcy;&amp;iecy;&amp;bcy;&amp;iecy;&amp;ncy;&amp;kcy;&amp;acy; 3 &amp;lcy;&amp;ie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CHcy;&amp;iecy;&amp;mcy; &amp;zcy;&amp;acy;&amp;ncy;&amp;yacy;&amp;tcy;&amp;softcy; &amp;rcy;&amp;iecy;&amp;bcy;&amp;iecy;&amp;ncy;&amp;kcy;&amp;acy; 3 &amp;lcy;&amp;iecy;&amp;t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Pr="00E72F99">
        <w:rPr>
          <w:b/>
          <w:color w:val="00B050"/>
          <w:sz w:val="32"/>
          <w:szCs w:val="32"/>
        </w:rPr>
        <w:t xml:space="preserve">1. </w:t>
      </w:r>
      <w:r w:rsidRPr="00E72F99">
        <w:rPr>
          <w:rStyle w:val="a4"/>
          <w:b/>
          <w:color w:val="00B050"/>
          <w:sz w:val="32"/>
          <w:szCs w:val="32"/>
        </w:rPr>
        <w:t>Рисование</w:t>
      </w:r>
      <w:r>
        <w:t xml:space="preserve">. </w:t>
      </w:r>
      <w:r w:rsidRPr="00E72F99">
        <w:rPr>
          <w:sz w:val="28"/>
          <w:szCs w:val="28"/>
        </w:rPr>
        <w:t xml:space="preserve">Запаситесь красками, карандашами, фломастерами, мелками, цветными ручками и не забудьте про толстые альбомы. Дети в трехлетнем возрасте начинают познавать всю прелесть рисования. И если раньше, после того, как малыш нарисовал красками «шедевр», приходилось отмывать все вокруг от краски, то теперь детки становятся аккуратнее. Если ребенку выдать принадлежности для рисования, то минут на 15-20 вы сможете заняться своими делами. Конечно, малыш может рисовать и дольше, но уже зовет в компанию окружающих. </w:t>
      </w:r>
    </w:p>
    <w:p w:rsidR="00F01689" w:rsidRPr="00E72F99" w:rsidRDefault="00F01689" w:rsidP="00F01689">
      <w:pPr>
        <w:pStyle w:val="a3"/>
        <w:jc w:val="center"/>
        <w:rPr>
          <w:sz w:val="28"/>
          <w:szCs w:val="28"/>
        </w:rPr>
      </w:pPr>
      <w:r w:rsidRPr="00E72F99">
        <w:rPr>
          <w:sz w:val="28"/>
          <w:szCs w:val="28"/>
        </w:rPr>
        <w:t>А  можно  рисовать  и  на  доске  мелками  или  на  полу…</w:t>
      </w:r>
    </w:p>
    <w:p w:rsidR="00F01689" w:rsidRDefault="00F01689" w:rsidP="00F01689">
      <w:pPr>
        <w:pStyle w:val="a3"/>
        <w:jc w:val="center"/>
      </w:pPr>
      <w:r w:rsidRPr="00F01689">
        <w:drawing>
          <wp:inline distT="0" distB="0" distL="0" distR="0">
            <wp:extent cx="1666875" cy="2212666"/>
            <wp:effectExtent l="19050" t="0" r="9525" b="0"/>
            <wp:docPr id="3" name="Рисунок 4" descr="http://im0-tub-ru.yandex.net/i?id=111508750-3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111508750-39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1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0D2" w:rsidRDefault="009630D2" w:rsidP="00E72F99">
      <w:pPr>
        <w:pStyle w:val="a3"/>
        <w:jc w:val="both"/>
      </w:pPr>
      <w:r w:rsidRPr="00E72F99">
        <w:rPr>
          <w:b/>
          <w:color w:val="0070C0"/>
          <w:sz w:val="32"/>
          <w:szCs w:val="32"/>
        </w:rPr>
        <w:t xml:space="preserve">2. </w:t>
      </w:r>
      <w:r w:rsidRPr="00E72F99">
        <w:rPr>
          <w:rStyle w:val="a4"/>
          <w:b/>
          <w:color w:val="0070C0"/>
          <w:sz w:val="32"/>
          <w:szCs w:val="32"/>
        </w:rPr>
        <w:t>Лепка</w:t>
      </w:r>
      <w:r>
        <w:t xml:space="preserve">. </w:t>
      </w:r>
      <w:r w:rsidRPr="00E72F99">
        <w:rPr>
          <w:sz w:val="28"/>
          <w:szCs w:val="28"/>
        </w:rPr>
        <w:t xml:space="preserve">Лепка, как и рисование, отвлекает ребенка на некоторое время. Выбирайте пластилин интересных радужных расцветок. Научите малыша лепить фигурки, начиная с простых «колобков» и переходя к более сложным </w:t>
      </w:r>
      <w:proofErr w:type="spellStart"/>
      <w:r w:rsidRPr="00E72F99">
        <w:rPr>
          <w:sz w:val="28"/>
          <w:szCs w:val="28"/>
        </w:rPr>
        <w:t>многодетальным</w:t>
      </w:r>
      <w:proofErr w:type="spellEnd"/>
      <w:r w:rsidRPr="00E72F99">
        <w:rPr>
          <w:sz w:val="28"/>
          <w:szCs w:val="28"/>
        </w:rPr>
        <w:t xml:space="preserve"> зайчикам и мишкам. Можно показать ребенку, как интересно пластилин размазывается по бумаге и из этого вырисовываются интересные узоры. </w:t>
      </w:r>
    </w:p>
    <w:p w:rsidR="009630D2" w:rsidRPr="00E72F99" w:rsidRDefault="009630D2" w:rsidP="00E72F99">
      <w:pPr>
        <w:pStyle w:val="a3"/>
        <w:jc w:val="both"/>
        <w:rPr>
          <w:sz w:val="28"/>
          <w:szCs w:val="28"/>
        </w:rPr>
      </w:pPr>
      <w:r w:rsidRPr="00E72F99">
        <w:rPr>
          <w:b/>
          <w:color w:val="FF0000"/>
          <w:sz w:val="32"/>
          <w:szCs w:val="32"/>
        </w:rPr>
        <w:t xml:space="preserve">3. </w:t>
      </w:r>
      <w:r w:rsidRPr="00E72F99">
        <w:rPr>
          <w:rStyle w:val="a4"/>
          <w:b/>
          <w:color w:val="FF0000"/>
          <w:sz w:val="32"/>
          <w:szCs w:val="32"/>
        </w:rPr>
        <w:t>Ролевые игры</w:t>
      </w:r>
      <w:r w:rsidRPr="00E72F99">
        <w:rPr>
          <w:b/>
          <w:color w:val="FF0000"/>
          <w:sz w:val="28"/>
          <w:szCs w:val="28"/>
        </w:rPr>
        <w:t>.</w:t>
      </w:r>
      <w:r w:rsidRPr="00E72F99">
        <w:rPr>
          <w:sz w:val="28"/>
          <w:szCs w:val="28"/>
        </w:rPr>
        <w:t xml:space="preserve"> Обычно деки сами становятся инициаторами игр в ролях. Они могут играть со своими куклами, зайками и мишками и поить их чаем, укладывать спать, делать им прически и рассказывать сказки. Маленькие выдумщики сами могут нафантазировать необычное представление, для просмотра которого зрители не нужны. Но все зависит от настрое</w:t>
      </w:r>
      <w:r w:rsidR="00E72F99">
        <w:rPr>
          <w:sz w:val="28"/>
          <w:szCs w:val="28"/>
        </w:rPr>
        <w:t xml:space="preserve">ния малыша. </w:t>
      </w:r>
    </w:p>
    <w:p w:rsidR="009630D2" w:rsidRDefault="009630D2" w:rsidP="009630D2">
      <w:pPr>
        <w:pStyle w:val="a3"/>
      </w:pPr>
    </w:p>
    <w:p w:rsidR="009630D2" w:rsidRPr="00E72F99" w:rsidRDefault="009630D2" w:rsidP="00E72F99">
      <w:pPr>
        <w:pStyle w:val="a3"/>
        <w:jc w:val="both"/>
        <w:rPr>
          <w:sz w:val="28"/>
          <w:szCs w:val="28"/>
        </w:rPr>
      </w:pPr>
      <w:r w:rsidRPr="00E72F99">
        <w:rPr>
          <w:color w:val="7030A0"/>
          <w:sz w:val="32"/>
          <w:szCs w:val="32"/>
        </w:rPr>
        <w:lastRenderedPageBreak/>
        <w:t xml:space="preserve">4. </w:t>
      </w:r>
      <w:proofErr w:type="spellStart"/>
      <w:r w:rsidRPr="00E72F99">
        <w:rPr>
          <w:rStyle w:val="a4"/>
          <w:color w:val="7030A0"/>
          <w:sz w:val="32"/>
          <w:szCs w:val="32"/>
        </w:rPr>
        <w:t>Пазлы</w:t>
      </w:r>
      <w:proofErr w:type="spellEnd"/>
      <w:r>
        <w:t xml:space="preserve">. </w:t>
      </w:r>
      <w:proofErr w:type="spellStart"/>
      <w:r w:rsidRPr="00E72F99">
        <w:rPr>
          <w:sz w:val="28"/>
          <w:szCs w:val="28"/>
        </w:rPr>
        <w:t>Пазлы</w:t>
      </w:r>
      <w:proofErr w:type="spellEnd"/>
      <w:r w:rsidRPr="00E72F99">
        <w:rPr>
          <w:sz w:val="28"/>
          <w:szCs w:val="28"/>
        </w:rPr>
        <w:t xml:space="preserve"> для детей от 3 лет крупные и красочные, в них совсем немного элементов. Покажите пару раз своему ребенку, как правильно складывать картинку, а дальше он сам будет </w:t>
      </w:r>
      <w:proofErr w:type="gramStart"/>
      <w:r w:rsidRPr="00E72F99">
        <w:rPr>
          <w:sz w:val="28"/>
          <w:szCs w:val="28"/>
        </w:rPr>
        <w:t>собирать</w:t>
      </w:r>
      <w:proofErr w:type="gramEnd"/>
      <w:r w:rsidRPr="00E72F99">
        <w:rPr>
          <w:sz w:val="28"/>
          <w:szCs w:val="28"/>
        </w:rPr>
        <w:t xml:space="preserve"> и разбирать </w:t>
      </w:r>
      <w:proofErr w:type="spellStart"/>
      <w:r w:rsidRPr="00E72F99">
        <w:rPr>
          <w:sz w:val="28"/>
          <w:szCs w:val="28"/>
        </w:rPr>
        <w:t>детальки</w:t>
      </w:r>
      <w:proofErr w:type="spellEnd"/>
      <w:r w:rsidRPr="00E72F99">
        <w:rPr>
          <w:sz w:val="28"/>
          <w:szCs w:val="28"/>
        </w:rPr>
        <w:t xml:space="preserve">. </w:t>
      </w:r>
    </w:p>
    <w:p w:rsidR="009630D2" w:rsidRPr="00E72F99" w:rsidRDefault="00F01689" w:rsidP="00E72F99">
      <w:pPr>
        <w:pStyle w:val="a3"/>
        <w:jc w:val="both"/>
        <w:rPr>
          <w:sz w:val="28"/>
          <w:szCs w:val="28"/>
        </w:rPr>
      </w:pPr>
      <w:r w:rsidRPr="00E72F99">
        <w:rPr>
          <w:b/>
          <w:color w:val="00B050"/>
          <w:sz w:val="32"/>
          <w:szCs w:val="32"/>
        </w:rPr>
        <w:t>5</w:t>
      </w:r>
      <w:r w:rsidR="009630D2" w:rsidRPr="00E72F99">
        <w:rPr>
          <w:b/>
          <w:color w:val="00B050"/>
          <w:sz w:val="32"/>
          <w:szCs w:val="32"/>
        </w:rPr>
        <w:t xml:space="preserve">. </w:t>
      </w:r>
      <w:r w:rsidR="009630D2" w:rsidRPr="00E72F99">
        <w:rPr>
          <w:rStyle w:val="a4"/>
          <w:b/>
          <w:color w:val="00B050"/>
          <w:sz w:val="32"/>
          <w:szCs w:val="32"/>
        </w:rPr>
        <w:t>Стирка, уборка, готовка</w:t>
      </w:r>
      <w:r w:rsidR="009630D2">
        <w:t xml:space="preserve">. </w:t>
      </w:r>
      <w:r w:rsidR="009630D2" w:rsidRPr="00E72F99">
        <w:rPr>
          <w:sz w:val="28"/>
          <w:szCs w:val="28"/>
        </w:rPr>
        <w:t xml:space="preserve">Да-да, вот такие недетские занятия у трехлетних детей. Малыши очень любят делать, то, что делает мама. Вы моете посуду, они тут же лезут к раковине, вы пылесосите ковры, они уже тут как тут. Не препятствуйте появившемуся интересу. Дайте крохе «постирать» и «помыть полы». И пусть потом придется убирать больше, чем планировалось, а малыш будет с ног до головы в воде, зато он получит опыт и социальный навык. </w:t>
      </w:r>
    </w:p>
    <w:p w:rsidR="00F01689" w:rsidRDefault="00F01689" w:rsidP="00F01689">
      <w:pPr>
        <w:pStyle w:val="a3"/>
        <w:jc w:val="center"/>
      </w:pPr>
      <w:r w:rsidRPr="00F01689">
        <w:drawing>
          <wp:inline distT="0" distB="0" distL="0" distR="0">
            <wp:extent cx="1533525" cy="2053828"/>
            <wp:effectExtent l="19050" t="0" r="9525" b="0"/>
            <wp:docPr id="5" name="Рисунок 19" descr="http://im5-tub-ru.yandex.net/i?id=256875180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5-tub-ru.yandex.net/i?id=256875180-55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5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0D2" w:rsidRPr="00E72F99" w:rsidRDefault="00F01689" w:rsidP="00E72F99">
      <w:pPr>
        <w:pStyle w:val="a3"/>
        <w:jc w:val="both"/>
        <w:rPr>
          <w:sz w:val="28"/>
          <w:szCs w:val="28"/>
        </w:rPr>
      </w:pPr>
      <w:r w:rsidRPr="00E72F99">
        <w:rPr>
          <w:b/>
          <w:color w:val="C00000"/>
          <w:sz w:val="32"/>
          <w:szCs w:val="32"/>
        </w:rPr>
        <w:t>6</w:t>
      </w:r>
      <w:r w:rsidR="009630D2" w:rsidRPr="00E72F99">
        <w:rPr>
          <w:b/>
          <w:color w:val="C00000"/>
          <w:sz w:val="32"/>
          <w:szCs w:val="32"/>
        </w:rPr>
        <w:t xml:space="preserve">. </w:t>
      </w:r>
      <w:r w:rsidR="009630D2" w:rsidRPr="00E72F99">
        <w:rPr>
          <w:rStyle w:val="a4"/>
          <w:b/>
          <w:color w:val="C00000"/>
          <w:sz w:val="32"/>
          <w:szCs w:val="32"/>
        </w:rPr>
        <w:t>Велосипеды, машинки, каталки</w:t>
      </w:r>
      <w:r w:rsidR="009630D2" w:rsidRPr="00E72F99">
        <w:rPr>
          <w:b/>
          <w:color w:val="C00000"/>
          <w:sz w:val="32"/>
          <w:szCs w:val="32"/>
        </w:rPr>
        <w:t>.</w:t>
      </w:r>
      <w:r w:rsidR="009630D2">
        <w:t xml:space="preserve"> </w:t>
      </w:r>
      <w:r w:rsidR="009630D2" w:rsidRPr="00E72F99">
        <w:rPr>
          <w:sz w:val="28"/>
          <w:szCs w:val="28"/>
        </w:rPr>
        <w:t xml:space="preserve">Если размеры квартиры позволяют, то приобретите для ребенка средство передвижения. От такого приобретения двойная польза и забавная игра и дополнительное развитие детским ножкам. Кстати, теперь найдется, </w:t>
      </w:r>
      <w:r w:rsidR="009630D2" w:rsidRPr="00E72F99">
        <w:rPr>
          <w:rStyle w:val="a6"/>
          <w:sz w:val="28"/>
          <w:szCs w:val="28"/>
        </w:rPr>
        <w:t>чем занять ребенка на улице</w:t>
      </w:r>
      <w:r w:rsidR="009630D2" w:rsidRPr="00E72F99">
        <w:rPr>
          <w:sz w:val="28"/>
          <w:szCs w:val="28"/>
        </w:rPr>
        <w:t xml:space="preserve">. </w:t>
      </w:r>
    </w:p>
    <w:p w:rsidR="009630D2" w:rsidRPr="00E72F99" w:rsidRDefault="00F01689" w:rsidP="00E72F99">
      <w:pPr>
        <w:pStyle w:val="a3"/>
        <w:jc w:val="both"/>
        <w:rPr>
          <w:sz w:val="28"/>
          <w:szCs w:val="28"/>
        </w:rPr>
      </w:pPr>
      <w:r w:rsidRPr="00E72F99">
        <w:rPr>
          <w:b/>
          <w:color w:val="7030A0"/>
          <w:sz w:val="32"/>
          <w:szCs w:val="32"/>
        </w:rPr>
        <w:t>7</w:t>
      </w:r>
      <w:r w:rsidR="009630D2" w:rsidRPr="00E72F99">
        <w:rPr>
          <w:b/>
          <w:color w:val="7030A0"/>
          <w:sz w:val="32"/>
          <w:szCs w:val="32"/>
        </w:rPr>
        <w:t xml:space="preserve">. </w:t>
      </w:r>
      <w:r w:rsidR="009630D2" w:rsidRPr="00E72F99">
        <w:rPr>
          <w:rStyle w:val="a4"/>
          <w:b/>
          <w:color w:val="7030A0"/>
          <w:sz w:val="32"/>
          <w:szCs w:val="32"/>
        </w:rPr>
        <w:t>Интересные сюрпризы</w:t>
      </w:r>
      <w:r w:rsidR="009630D2" w:rsidRPr="00E72F99">
        <w:rPr>
          <w:b/>
          <w:color w:val="7030A0"/>
          <w:sz w:val="32"/>
          <w:szCs w:val="32"/>
        </w:rPr>
        <w:t>.</w:t>
      </w:r>
      <w:r w:rsidR="009630D2">
        <w:t xml:space="preserve"> </w:t>
      </w:r>
      <w:r w:rsidR="009630D2" w:rsidRPr="00E72F99">
        <w:rPr>
          <w:sz w:val="28"/>
          <w:szCs w:val="28"/>
        </w:rPr>
        <w:t xml:space="preserve">Сделайте мешочек с «драгоценностями», куда припрячьте интересные заколочки, украшения, красивые баночки и т.д. В нужный момент подкиньте ребенку «сюрприз», только позаботьтесь, что бы </w:t>
      </w:r>
      <w:proofErr w:type="gramStart"/>
      <w:r w:rsidR="009630D2" w:rsidRPr="00E72F99">
        <w:rPr>
          <w:sz w:val="28"/>
          <w:szCs w:val="28"/>
        </w:rPr>
        <w:t>в</w:t>
      </w:r>
      <w:proofErr w:type="gramEnd"/>
      <w:r w:rsidR="009630D2" w:rsidRPr="00E72F99">
        <w:rPr>
          <w:sz w:val="28"/>
          <w:szCs w:val="28"/>
        </w:rPr>
        <w:t xml:space="preserve"> мешочку не было опасных для малыша предметов. </w:t>
      </w:r>
    </w:p>
    <w:p w:rsidR="009630D2" w:rsidRPr="00E72F99" w:rsidRDefault="00F01689" w:rsidP="00E72F99">
      <w:pPr>
        <w:pStyle w:val="a3"/>
        <w:jc w:val="both"/>
        <w:rPr>
          <w:sz w:val="28"/>
          <w:szCs w:val="28"/>
        </w:rPr>
      </w:pPr>
      <w:r w:rsidRPr="00E72F99">
        <w:rPr>
          <w:b/>
          <w:color w:val="FFC000"/>
          <w:sz w:val="32"/>
          <w:szCs w:val="32"/>
        </w:rPr>
        <w:t>8</w:t>
      </w:r>
      <w:r w:rsidR="009630D2" w:rsidRPr="00E72F99">
        <w:rPr>
          <w:b/>
          <w:color w:val="FFC000"/>
          <w:sz w:val="32"/>
          <w:szCs w:val="32"/>
        </w:rPr>
        <w:t xml:space="preserve">. </w:t>
      </w:r>
      <w:r w:rsidR="009630D2" w:rsidRPr="00E72F99">
        <w:rPr>
          <w:rStyle w:val="a4"/>
          <w:b/>
          <w:color w:val="FFC000"/>
          <w:sz w:val="32"/>
          <w:szCs w:val="32"/>
        </w:rPr>
        <w:t>Если нечего нет под рукой</w:t>
      </w:r>
      <w:r w:rsidR="009630D2" w:rsidRPr="00E72F99">
        <w:rPr>
          <w:b/>
          <w:color w:val="FFC000"/>
          <w:sz w:val="32"/>
          <w:szCs w:val="32"/>
        </w:rPr>
        <w:t>,</w:t>
      </w:r>
      <w:r w:rsidR="009630D2">
        <w:t xml:space="preserve"> </w:t>
      </w:r>
      <w:r w:rsidR="009630D2" w:rsidRPr="00E72F99">
        <w:rPr>
          <w:sz w:val="28"/>
          <w:szCs w:val="28"/>
        </w:rPr>
        <w:t xml:space="preserve">а вы заняты, например, приготовлением пищи, и не знаете, </w:t>
      </w:r>
      <w:r w:rsidR="009630D2" w:rsidRPr="00E72F99">
        <w:rPr>
          <w:rStyle w:val="a6"/>
          <w:sz w:val="28"/>
          <w:szCs w:val="28"/>
        </w:rPr>
        <w:t xml:space="preserve">чем занять </w:t>
      </w:r>
      <w:proofErr w:type="spellStart"/>
      <w:r w:rsidR="009630D2" w:rsidRPr="00E72F99">
        <w:rPr>
          <w:rStyle w:val="a6"/>
          <w:sz w:val="28"/>
          <w:szCs w:val="28"/>
        </w:rPr>
        <w:t>гиперактивного</w:t>
      </w:r>
      <w:proofErr w:type="spellEnd"/>
      <w:r w:rsidR="009630D2" w:rsidRPr="00E72F99">
        <w:rPr>
          <w:rStyle w:val="a6"/>
          <w:sz w:val="28"/>
          <w:szCs w:val="28"/>
        </w:rPr>
        <w:t xml:space="preserve"> ребенка</w:t>
      </w:r>
      <w:r w:rsidR="009630D2" w:rsidRPr="00E72F99">
        <w:rPr>
          <w:sz w:val="28"/>
          <w:szCs w:val="28"/>
        </w:rPr>
        <w:t>, то можно попросить ребенка «помочь». Попросите принести его лук, вон из той коробки, или картофель из корзины. А теперь пусть найдет в игрушках и принесет мишку, которого мы посадим пить с нами чай. Таких заданий можно придумать множество исходя из ситуации.  </w:t>
      </w:r>
    </w:p>
    <w:p w:rsidR="00134E45" w:rsidRPr="00E72F99" w:rsidRDefault="00F01689" w:rsidP="00134E45">
      <w:pPr>
        <w:pStyle w:val="a3"/>
        <w:jc w:val="both"/>
        <w:rPr>
          <w:sz w:val="28"/>
          <w:szCs w:val="28"/>
        </w:rPr>
      </w:pPr>
      <w:r w:rsidRPr="00E72F99">
        <w:rPr>
          <w:rStyle w:val="a6"/>
          <w:color w:val="0070C0"/>
          <w:sz w:val="32"/>
          <w:szCs w:val="32"/>
        </w:rPr>
        <w:t xml:space="preserve">9. </w:t>
      </w:r>
      <w:r w:rsidR="00134E45" w:rsidRPr="00E72F99">
        <w:rPr>
          <w:rStyle w:val="a6"/>
          <w:color w:val="0070C0"/>
          <w:sz w:val="32"/>
          <w:szCs w:val="32"/>
        </w:rPr>
        <w:t>Украшаемся.</w:t>
      </w:r>
      <w:r w:rsidR="00134E45">
        <w:t xml:space="preserve"> </w:t>
      </w:r>
      <w:r w:rsidR="00134E45" w:rsidRPr="00E72F99">
        <w:rPr>
          <w:sz w:val="28"/>
          <w:szCs w:val="28"/>
        </w:rPr>
        <w:t xml:space="preserve">На пальцы рук и кисти надевается все, что может </w:t>
      </w:r>
      <w:proofErr w:type="gramStart"/>
      <w:r w:rsidR="00134E45" w:rsidRPr="00E72F99">
        <w:rPr>
          <w:sz w:val="28"/>
          <w:szCs w:val="28"/>
        </w:rPr>
        <w:t>быть</w:t>
      </w:r>
      <w:proofErr w:type="gramEnd"/>
      <w:r w:rsidR="00134E45" w:rsidRPr="00E72F99">
        <w:rPr>
          <w:sz w:val="28"/>
          <w:szCs w:val="28"/>
        </w:rPr>
        <w:t xml:space="preserve"> таким образом использовано: резинки для волос, колпачки от фломастеров, браслеты из кусочков дерева или камня на резинках, бигуди, картонки от рулонов туалетной бумаги – порезанные или целиком. Только не родители, а сам ребенок должен все это на себя одеть и раздеть, потрясти, посмотреть, как красиво и эффектно все это звучит и выглядит. Развивает мелкую моторику и координацию.</w:t>
      </w:r>
    </w:p>
    <w:p w:rsidR="00F01689" w:rsidRPr="00E72F99" w:rsidRDefault="00F01689" w:rsidP="00F01689">
      <w:pPr>
        <w:pStyle w:val="a3"/>
        <w:spacing w:after="0" w:afterAutospacing="0"/>
        <w:jc w:val="both"/>
        <w:rPr>
          <w:sz w:val="28"/>
          <w:szCs w:val="28"/>
        </w:rPr>
      </w:pPr>
      <w:r w:rsidRPr="00E72F99">
        <w:rPr>
          <w:rStyle w:val="a6"/>
          <w:sz w:val="32"/>
          <w:szCs w:val="32"/>
        </w:rPr>
        <w:lastRenderedPageBreak/>
        <w:t>10</w:t>
      </w:r>
      <w:r w:rsidRPr="00E72F99">
        <w:rPr>
          <w:rStyle w:val="a6"/>
          <w:color w:val="FF0000"/>
          <w:sz w:val="32"/>
          <w:szCs w:val="32"/>
        </w:rPr>
        <w:t>.</w:t>
      </w:r>
      <w:r w:rsidR="00134E45" w:rsidRPr="00E72F99">
        <w:rPr>
          <w:rStyle w:val="a6"/>
          <w:color w:val="FF0000"/>
          <w:sz w:val="32"/>
          <w:szCs w:val="32"/>
        </w:rPr>
        <w:t>Разрезание, пересыпание, переливание.</w:t>
      </w:r>
      <w:r w:rsidR="00134E45">
        <w:t xml:space="preserve"> </w:t>
      </w:r>
      <w:r w:rsidR="00134E45" w:rsidRPr="00E72F99">
        <w:rPr>
          <w:sz w:val="28"/>
          <w:szCs w:val="28"/>
        </w:rPr>
        <w:t xml:space="preserve">Вопрос, чем занять ребенка, решается с помощью простых бытовых вещей. </w:t>
      </w:r>
      <w:proofErr w:type="gramStart"/>
      <w:r w:rsidR="00134E45" w:rsidRPr="00E72F99">
        <w:rPr>
          <w:sz w:val="28"/>
          <w:szCs w:val="28"/>
        </w:rPr>
        <w:t xml:space="preserve">Например, есть игры с крупами. </w:t>
      </w:r>
      <w:r w:rsidR="00134E45" w:rsidRPr="00E72F99">
        <w:rPr>
          <w:sz w:val="28"/>
          <w:szCs w:val="28"/>
        </w:rPr>
        <w:br/>
        <w:t xml:space="preserve">1) Мелкая крупа (манка) смешивается с крупной (рис, гречка) и через ситечко отделается одно от другого. </w:t>
      </w:r>
      <w:proofErr w:type="gramEnd"/>
    </w:p>
    <w:p w:rsidR="00F01689" w:rsidRPr="00E72F99" w:rsidRDefault="00134E45" w:rsidP="00F01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2F99">
        <w:rPr>
          <w:sz w:val="28"/>
          <w:szCs w:val="28"/>
        </w:rPr>
        <w:t xml:space="preserve">2) На маленькой картонке, «облицованной» пластилином выкладывать контуры предметов или животных (рисом или гречкой). </w:t>
      </w:r>
    </w:p>
    <w:p w:rsidR="00F01689" w:rsidRPr="00E72F99" w:rsidRDefault="00134E45" w:rsidP="00F01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2F99">
        <w:rPr>
          <w:sz w:val="28"/>
          <w:szCs w:val="28"/>
        </w:rPr>
        <w:t xml:space="preserve">3) Рисование манкой (или истертой в пыль яичной скорлупой). </w:t>
      </w:r>
    </w:p>
    <w:p w:rsidR="00F01689" w:rsidRPr="00E72F99" w:rsidRDefault="00134E45" w:rsidP="00F01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2F99">
        <w:rPr>
          <w:sz w:val="28"/>
          <w:szCs w:val="28"/>
        </w:rPr>
        <w:t xml:space="preserve">4) Старые газеты или журналы разрезаются в пух и прах. </w:t>
      </w:r>
    </w:p>
    <w:p w:rsidR="00F01689" w:rsidRPr="00E72F99" w:rsidRDefault="00134E45" w:rsidP="00F01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2F99">
        <w:rPr>
          <w:sz w:val="28"/>
          <w:szCs w:val="28"/>
        </w:rPr>
        <w:t xml:space="preserve">5) Весь этот разрезанный материал складывается в коробочку и на дне отыскивается какая-либо заботливо спрятанная мамой игрушка. </w:t>
      </w:r>
    </w:p>
    <w:p w:rsidR="00134E45" w:rsidRPr="00E72F99" w:rsidRDefault="00134E45" w:rsidP="00F01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2F99">
        <w:rPr>
          <w:sz w:val="28"/>
          <w:szCs w:val="28"/>
        </w:rPr>
        <w:t>6) Переливание ложкой воды из одной миски в другую.</w:t>
      </w:r>
    </w:p>
    <w:p w:rsidR="00134E45" w:rsidRPr="00E72F99" w:rsidRDefault="00F01689" w:rsidP="00134E45">
      <w:pPr>
        <w:pStyle w:val="a3"/>
        <w:jc w:val="both"/>
        <w:rPr>
          <w:sz w:val="28"/>
          <w:szCs w:val="28"/>
        </w:rPr>
      </w:pPr>
      <w:r w:rsidRPr="00E72F99">
        <w:rPr>
          <w:rStyle w:val="a6"/>
          <w:color w:val="00B050"/>
          <w:sz w:val="32"/>
          <w:szCs w:val="32"/>
        </w:rPr>
        <w:t>11.</w:t>
      </w:r>
      <w:r w:rsidR="00134E45" w:rsidRPr="00E72F99">
        <w:rPr>
          <w:rStyle w:val="a6"/>
          <w:color w:val="00B050"/>
          <w:sz w:val="32"/>
          <w:szCs w:val="32"/>
        </w:rPr>
        <w:t>Шнурование</w:t>
      </w:r>
      <w:r w:rsidR="00134E45" w:rsidRPr="00E72F99">
        <w:rPr>
          <w:color w:val="00B050"/>
          <w:sz w:val="32"/>
          <w:szCs w:val="32"/>
        </w:rPr>
        <w:t>.</w:t>
      </w:r>
      <w:r w:rsidR="00134E45">
        <w:t xml:space="preserve"> </w:t>
      </w:r>
      <w:r w:rsidR="00134E45" w:rsidRPr="00E72F99">
        <w:rPr>
          <w:sz w:val="28"/>
          <w:szCs w:val="28"/>
        </w:rPr>
        <w:t>Дайте ребенку плотный картон и дырокол. Пускай сделает в нем множество дырочек. А потом в проделанные отверстия можно пропускать ниточки или веревочки (по краю, или зигзагообразно, в хаотичном порядке); сложить картон в два сложения и зашнуровать, как корсет.</w:t>
      </w:r>
      <w:r w:rsidRPr="00E72F99">
        <w:rPr>
          <w:sz w:val="28"/>
          <w:szCs w:val="28"/>
        </w:rPr>
        <w:t xml:space="preserve"> </w:t>
      </w:r>
    </w:p>
    <w:p w:rsidR="00F01689" w:rsidRDefault="00F01689" w:rsidP="00F01689">
      <w:pPr>
        <w:pStyle w:val="a3"/>
        <w:jc w:val="center"/>
      </w:pPr>
      <w:r w:rsidRPr="00F01689">
        <w:drawing>
          <wp:inline distT="0" distB="0" distL="0" distR="0">
            <wp:extent cx="1885950" cy="1885950"/>
            <wp:effectExtent l="19050" t="0" r="0" b="0"/>
            <wp:docPr id="8" name="Рисунок 13" descr="http://im6-tub-ru.yandex.net/i?id=288750107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6-tub-ru.yandex.net/i?id=288750107-68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E45" w:rsidRDefault="00134E45" w:rsidP="00134E45">
      <w:pPr>
        <w:pStyle w:val="a3"/>
        <w:jc w:val="both"/>
      </w:pPr>
      <w:r>
        <w:rPr>
          <w:noProof/>
        </w:rPr>
        <w:drawing>
          <wp:inline distT="0" distB="0" distL="0" distR="0">
            <wp:extent cx="1885950" cy="1428750"/>
            <wp:effectExtent l="19050" t="0" r="0" b="0"/>
            <wp:docPr id="1" name="Рисунок 1" descr="http://im8-tub-ru.yandex.net/i?id=117882762-4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117882762-40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3125" cy="1428750"/>
            <wp:effectExtent l="19050" t="0" r="9525" b="0"/>
            <wp:docPr id="7" name="Рисунок 7" descr="http://im3-tub-ru.yandex.net/i?id=390448553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3-tub-ru.yandex.net/i?id=390448553-26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108">
        <w:rPr>
          <w:noProof/>
        </w:rPr>
        <w:drawing>
          <wp:inline distT="0" distB="0" distL="0" distR="0">
            <wp:extent cx="1905000" cy="1428750"/>
            <wp:effectExtent l="19050" t="0" r="0" b="0"/>
            <wp:docPr id="10" name="Рисунок 10" descr="http://im2-tub-ru.yandex.net/i?id=71976746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2-tub-ru.yandex.net/i?id=71976746-67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E45" w:rsidRDefault="00134E45" w:rsidP="00134E45">
      <w:pPr>
        <w:pStyle w:val="a3"/>
        <w:jc w:val="both"/>
      </w:pPr>
    </w:p>
    <w:p w:rsidR="00D63B68" w:rsidRPr="00E72F99" w:rsidRDefault="00134E45" w:rsidP="00E72F99">
      <w:pPr>
        <w:jc w:val="both"/>
        <w:rPr>
          <w:rFonts w:ascii="Times New Roman" w:hAnsi="Times New Roman" w:cs="Times New Roman"/>
          <w:sz w:val="28"/>
          <w:szCs w:val="28"/>
        </w:rPr>
      </w:pPr>
      <w:r w:rsidRPr="00E72F99">
        <w:rPr>
          <w:rStyle w:val="a6"/>
          <w:rFonts w:ascii="Times New Roman" w:hAnsi="Times New Roman" w:cs="Times New Roman"/>
          <w:color w:val="00B050"/>
          <w:sz w:val="32"/>
          <w:szCs w:val="32"/>
        </w:rPr>
        <w:t>Коробки, коробочки, коробочки</w:t>
      </w:r>
      <w:r>
        <w:rPr>
          <w:rStyle w:val="a6"/>
        </w:rPr>
        <w:t>.</w:t>
      </w:r>
      <w:r>
        <w:t xml:space="preserve"> </w:t>
      </w:r>
      <w:r w:rsidRPr="00E72F99">
        <w:rPr>
          <w:rFonts w:ascii="Times New Roman" w:hAnsi="Times New Roman" w:cs="Times New Roman"/>
          <w:sz w:val="28"/>
          <w:szCs w:val="28"/>
        </w:rPr>
        <w:t>Коробки различных размеров – прекрасный материал для развлечения. В больших коробках можно устроить дом или смастерить машинку. В маленькие, наподобие копилки, складывать те же крышечки разных размеров. Из пустых спичечных коробков можно строить домики. Коробки из-под конфет могут превратиться в рамочку для картинки или детского рисунка, только обклейте их фотографиями из журналов или обсыпьте манкой на клею.</w:t>
      </w:r>
    </w:p>
    <w:sectPr w:rsidR="00D63B68" w:rsidRPr="00E72F99" w:rsidSect="00E72F99">
      <w:pgSz w:w="11906" w:h="16838"/>
      <w:pgMar w:top="993" w:right="1133" w:bottom="993" w:left="1134" w:header="708" w:footer="708" w:gutter="0"/>
      <w:pgBorders w:offsetFrom="page">
        <w:top w:val="cabins" w:sz="31" w:space="24" w:color="C00000"/>
        <w:left w:val="cabins" w:sz="31" w:space="24" w:color="C00000"/>
        <w:bottom w:val="cabins" w:sz="31" w:space="24" w:color="C00000"/>
        <w:right w:val="cabins" w:sz="31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0D2"/>
    <w:rsid w:val="00060108"/>
    <w:rsid w:val="00134E45"/>
    <w:rsid w:val="009630D2"/>
    <w:rsid w:val="00D63B68"/>
    <w:rsid w:val="00E72F99"/>
    <w:rsid w:val="00F0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68"/>
  </w:style>
  <w:style w:type="paragraph" w:styleId="2">
    <w:name w:val="heading 2"/>
    <w:basedOn w:val="a"/>
    <w:link w:val="20"/>
    <w:uiPriority w:val="9"/>
    <w:qFormat/>
    <w:rsid w:val="00963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0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30D2"/>
    <w:rPr>
      <w:i/>
      <w:iCs/>
    </w:rPr>
  </w:style>
  <w:style w:type="character" w:styleId="a5">
    <w:name w:val="Hyperlink"/>
    <w:basedOn w:val="a0"/>
    <w:uiPriority w:val="99"/>
    <w:semiHidden/>
    <w:unhideWhenUsed/>
    <w:rsid w:val="009630D2"/>
    <w:rPr>
      <w:color w:val="0000FF"/>
      <w:u w:val="single"/>
    </w:rPr>
  </w:style>
  <w:style w:type="character" w:styleId="a6">
    <w:name w:val="Strong"/>
    <w:basedOn w:val="a0"/>
    <w:uiPriority w:val="22"/>
    <w:qFormat/>
    <w:rsid w:val="009630D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3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2013-03-17T17:27:00Z</dcterms:created>
  <dcterms:modified xsi:type="dcterms:W3CDTF">2013-03-17T18:26:00Z</dcterms:modified>
</cp:coreProperties>
</file>